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0A" w:rsidRPr="00164D0A" w:rsidRDefault="00164D0A" w:rsidP="00164D0A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D0A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164D0A" w:rsidRPr="001962CA" w:rsidRDefault="00164D0A" w:rsidP="00164D0A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2CA">
        <w:rPr>
          <w:rFonts w:ascii="Times New Roman" w:eastAsia="Calibri" w:hAnsi="Times New Roman" w:cs="Times New Roman"/>
          <w:b/>
          <w:sz w:val="24"/>
          <w:szCs w:val="24"/>
        </w:rPr>
        <w:t xml:space="preserve">Об осуществлении ведомственного контроля </w:t>
      </w:r>
      <w:r w:rsidR="001962CA" w:rsidRPr="001962CA">
        <w:rPr>
          <w:rFonts w:ascii="Times New Roman" w:eastAsia="Calibri" w:hAnsi="Times New Roman" w:cs="Times New Roman"/>
          <w:b/>
          <w:sz w:val="24"/>
          <w:szCs w:val="24"/>
        </w:rPr>
        <w:t>за организацией отдыха и оздоровления детей</w:t>
      </w:r>
      <w:r w:rsidRPr="001962CA">
        <w:rPr>
          <w:rFonts w:ascii="Times New Roman" w:eastAsia="Calibri" w:hAnsi="Times New Roman" w:cs="Times New Roman"/>
          <w:b/>
          <w:sz w:val="24"/>
          <w:szCs w:val="24"/>
        </w:rPr>
        <w:t xml:space="preserve">, Управления народного </w:t>
      </w:r>
      <w:proofErr w:type="gramStart"/>
      <w:r w:rsidRPr="001962CA">
        <w:rPr>
          <w:rFonts w:ascii="Times New Roman" w:eastAsia="Calibri" w:hAnsi="Times New Roman" w:cs="Times New Roman"/>
          <w:b/>
          <w:sz w:val="24"/>
          <w:szCs w:val="24"/>
        </w:rPr>
        <w:t>образования Администрации городского окру</w:t>
      </w:r>
      <w:r w:rsidR="00230038" w:rsidRPr="001962CA">
        <w:rPr>
          <w:rFonts w:ascii="Times New Roman" w:eastAsia="Calibri" w:hAnsi="Times New Roman" w:cs="Times New Roman"/>
          <w:b/>
          <w:sz w:val="24"/>
          <w:szCs w:val="24"/>
        </w:rPr>
        <w:t>га Дубна Московской области</w:t>
      </w:r>
      <w:proofErr w:type="gramEnd"/>
      <w:r w:rsidR="00230038" w:rsidRPr="001962CA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bookmarkStart w:id="0" w:name="_GoBack"/>
      <w:bookmarkEnd w:id="0"/>
      <w:r w:rsidRPr="001962CA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p w:rsidR="00164D0A" w:rsidRPr="00164D0A" w:rsidRDefault="00164D0A" w:rsidP="00164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0A">
        <w:rPr>
          <w:rFonts w:ascii="Times New Roman" w:eastAsia="Calibri" w:hAnsi="Times New Roman" w:cs="Times New Roman"/>
          <w:b/>
          <w:sz w:val="24"/>
          <w:szCs w:val="24"/>
        </w:rPr>
        <w:t xml:space="preserve">Тема: итоги летней оздоровительной кампании </w:t>
      </w:r>
      <w:proofErr w:type="gramStart"/>
      <w:r w:rsidRPr="00164D0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164D0A">
        <w:rPr>
          <w:rFonts w:ascii="Times New Roman" w:eastAsia="Calibri" w:hAnsi="Times New Roman" w:cs="Times New Roman"/>
          <w:b/>
          <w:sz w:val="24"/>
          <w:szCs w:val="24"/>
        </w:rPr>
        <w:t xml:space="preserve">.о. Дубна в </w:t>
      </w:r>
      <w:r w:rsidR="00230038">
        <w:rPr>
          <w:rFonts w:ascii="Times New Roman" w:eastAsia="Calibri" w:hAnsi="Times New Roman" w:cs="Times New Roman"/>
          <w:b/>
          <w:sz w:val="24"/>
          <w:szCs w:val="24"/>
        </w:rPr>
        <w:t>2020 году</w:t>
      </w:r>
    </w:p>
    <w:p w:rsidR="00164D0A" w:rsidRPr="00164D0A" w:rsidRDefault="00164D0A" w:rsidP="00196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0A">
        <w:rPr>
          <w:rFonts w:ascii="Times New Roman" w:eastAsia="Calibri" w:hAnsi="Times New Roman" w:cs="Times New Roman"/>
          <w:sz w:val="24"/>
          <w:szCs w:val="24"/>
        </w:rPr>
        <w:t>В 2020 году Управлением народного образования для оздоровления детей и подростков в возрасте от 7 до 15 лет, на базе подведомственных ему учреждений, 17.02.2020 № 108ПА-85 подписано Постановление Администрации городского округа Дубна Московской области о подготовке и организации отдыха, оздоровления и занятости  подростков г. Дубны Московской области в летний период 2020г.</w:t>
      </w:r>
    </w:p>
    <w:p w:rsidR="00164D0A" w:rsidRPr="00164D0A" w:rsidRDefault="00164D0A" w:rsidP="001962CA">
      <w:pPr>
        <w:shd w:val="clear" w:color="auto" w:fill="F6F6F6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64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постановлению Губернатора МО от 28.04.2020 № 214-ПГ</w:t>
      </w:r>
      <w:r w:rsidR="00196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64D0A">
        <w:rPr>
          <w:rFonts w:ascii="Times New Roman" w:eastAsia="Times New Roman" w:hAnsi="Times New Roman" w:cs="Times New Roman"/>
          <w:color w:val="1B1C1D"/>
          <w:kern w:val="36"/>
          <w:sz w:val="24"/>
          <w:szCs w:val="24"/>
          <w:lang w:eastAsia="ru-RU"/>
        </w:rPr>
        <w:t xml:space="preserve">"О 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164D0A">
        <w:rPr>
          <w:rFonts w:ascii="Times New Roman" w:eastAsia="Times New Roman" w:hAnsi="Times New Roman" w:cs="Times New Roman"/>
          <w:color w:val="1B1C1D"/>
          <w:kern w:val="36"/>
          <w:sz w:val="24"/>
          <w:szCs w:val="24"/>
          <w:lang w:eastAsia="ru-RU"/>
        </w:rPr>
        <w:t>коронавирусной</w:t>
      </w:r>
      <w:proofErr w:type="spellEnd"/>
      <w:r w:rsidRPr="00164D0A">
        <w:rPr>
          <w:rFonts w:ascii="Times New Roman" w:eastAsia="Times New Roman" w:hAnsi="Times New Roman" w:cs="Times New Roman"/>
          <w:color w:val="1B1C1D"/>
          <w:kern w:val="36"/>
          <w:sz w:val="24"/>
          <w:szCs w:val="24"/>
          <w:lang w:eastAsia="ru-RU"/>
        </w:rPr>
        <w:t xml:space="preserve"> инфекции (COVID-2019) на территории Московской области» </w:t>
      </w:r>
      <w:r w:rsidRPr="00164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летней оздоровительной кампании для детей на</w:t>
      </w:r>
      <w:proofErr w:type="gramEnd"/>
      <w:r w:rsidRPr="00164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базе общеобразовательных организаций </w:t>
      </w:r>
      <w:proofErr w:type="gramStart"/>
      <w:r w:rsidRPr="00164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приостановлена</w:t>
      </w:r>
      <w:proofErr w:type="gramEnd"/>
      <w:r w:rsidRPr="00164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31.07.2020 (включительно) и письма Министерства социального развития Московской области от 22.06.2020 срок открытия детских стационарных оздоровительных лагерей ориентировочно не ранее с 15.07.2020. </w:t>
      </w:r>
    </w:p>
    <w:p w:rsidR="00164D0A" w:rsidRPr="00164D0A" w:rsidRDefault="00164D0A" w:rsidP="00196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0A">
        <w:rPr>
          <w:rFonts w:ascii="Times New Roman" w:eastAsia="Calibri" w:hAnsi="Times New Roman" w:cs="Times New Roman"/>
          <w:color w:val="000000"/>
          <w:sz w:val="24"/>
          <w:szCs w:val="24"/>
        </w:rPr>
        <w:t>В 2020 году функционировало 2 лагеря с дневным пребыванием детей. Стоимость путевки в городские оздоровительные лагеря составила 7400 рублей. Компенсация стоимости путевок в городские лагеря для детей работников бюджетной сферы составляет 70%.</w:t>
      </w:r>
    </w:p>
    <w:p w:rsidR="00164D0A" w:rsidRPr="00164D0A" w:rsidRDefault="00164D0A" w:rsidP="00196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4D0A">
        <w:rPr>
          <w:rFonts w:ascii="Times New Roman" w:eastAsia="Calibri" w:hAnsi="Times New Roman" w:cs="Times New Roman"/>
          <w:sz w:val="24"/>
          <w:szCs w:val="24"/>
        </w:rPr>
        <w:t>Услуга по организации отдыха и детей была оказана 1951 ребенку, что составило 31,8% от общего числа детей в возрасте от 7 до 15 лет (6131 ребенок).   18 детей были направлены в военно-патриотический детский лагерь Московской области «Патриот», 114 детей отдохнули в городских лагерях,  21 ребенок – в загородных детских лагерях Московской области, 879 детей – на летних детских площадках города, 919 детей</w:t>
      </w:r>
      <w:proofErr w:type="gramEnd"/>
      <w:r w:rsidRPr="00164D0A">
        <w:rPr>
          <w:rFonts w:ascii="Times New Roman" w:eastAsia="Calibri" w:hAnsi="Times New Roman" w:cs="Times New Roman"/>
          <w:sz w:val="24"/>
          <w:szCs w:val="24"/>
        </w:rPr>
        <w:t xml:space="preserve"> – отдых был организован родителями. </w:t>
      </w:r>
    </w:p>
    <w:p w:rsidR="00164D0A" w:rsidRDefault="00164D0A" w:rsidP="00196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4D0A">
        <w:rPr>
          <w:rFonts w:ascii="Times New Roman" w:eastAsia="Calibri" w:hAnsi="Times New Roman" w:cs="Times New Roman"/>
          <w:sz w:val="24"/>
          <w:szCs w:val="24"/>
        </w:rPr>
        <w:t xml:space="preserve">Из 588 детей города, имеющих статус «находящийся в трудной жизненной ситуации», 232 детям оказана услуга по организации отдыха и оздоровления детей, что составляет 39,4%.  18 детей направлены в военно-патриотический детский лагерь Московской области  «Патриот», 41 – отдохнули в городских лагерях, 16 – в загородных детских лагерях Московской области, 157 –на детских площадках города. </w:t>
      </w:r>
      <w:proofErr w:type="gramEnd"/>
    </w:p>
    <w:p w:rsidR="00164D0A" w:rsidRDefault="00164D0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0A" w:rsidRDefault="00164D0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0A" w:rsidRDefault="00164D0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0A" w:rsidRDefault="00164D0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D0A" w:rsidRDefault="00164D0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Эксперт Отдела дошкольного образования                                                  А.В. Платонова </w:t>
      </w:r>
    </w:p>
    <w:p w:rsidR="00D7476A" w:rsidRDefault="00D7476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76A" w:rsidRDefault="00D7476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76A" w:rsidRPr="00164D0A" w:rsidRDefault="00D7476A" w:rsidP="001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25.11.2020</w:t>
      </w:r>
    </w:p>
    <w:sectPr w:rsidR="00D7476A" w:rsidRPr="00164D0A" w:rsidSect="00F0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25B"/>
    <w:rsid w:val="00164D0A"/>
    <w:rsid w:val="001962CA"/>
    <w:rsid w:val="00230038"/>
    <w:rsid w:val="00313A58"/>
    <w:rsid w:val="00D7476A"/>
    <w:rsid w:val="00E7725B"/>
    <w:rsid w:val="00E976AB"/>
    <w:rsid w:val="00F0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Радостева</cp:lastModifiedBy>
  <cp:revision>6</cp:revision>
  <cp:lastPrinted>2021-04-01T07:49:00Z</cp:lastPrinted>
  <dcterms:created xsi:type="dcterms:W3CDTF">2021-03-31T17:14:00Z</dcterms:created>
  <dcterms:modified xsi:type="dcterms:W3CDTF">2021-04-01T08:07:00Z</dcterms:modified>
</cp:coreProperties>
</file>