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D5B" w:rsidRPr="00C76D5B" w:rsidRDefault="00C76D5B" w:rsidP="00C76D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D5B">
        <w:rPr>
          <w:rFonts w:ascii="Times New Roman" w:hAnsi="Times New Roman" w:cs="Times New Roman"/>
          <w:b/>
          <w:sz w:val="24"/>
          <w:szCs w:val="24"/>
        </w:rPr>
        <w:t>ВНЕШНЯЯ ЭКСПЕРТИЗА КАЧЕСТВА ОБУЧЕННОСТИ</w:t>
      </w:r>
    </w:p>
    <w:p w:rsidR="00C76D5B" w:rsidRPr="00C76D5B" w:rsidRDefault="00C76D5B" w:rsidP="00C76D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D5B">
        <w:rPr>
          <w:rFonts w:ascii="Times New Roman" w:hAnsi="Times New Roman" w:cs="Times New Roman"/>
          <w:b/>
          <w:sz w:val="24"/>
          <w:szCs w:val="24"/>
        </w:rPr>
        <w:t>Всероссийские проверочные работы 2021 география</w:t>
      </w:r>
    </w:p>
    <w:p w:rsidR="00C76D5B" w:rsidRPr="00C76D5B" w:rsidRDefault="00C76D5B" w:rsidP="00C76D5B">
      <w:pPr>
        <w:pStyle w:val="a3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D5B">
        <w:rPr>
          <w:rFonts w:ascii="Times New Roman" w:hAnsi="Times New Roman" w:cs="Times New Roman"/>
          <w:b/>
          <w:sz w:val="24"/>
          <w:szCs w:val="24"/>
        </w:rPr>
        <w:t>География 6 класс</w:t>
      </w:r>
    </w:p>
    <w:p w:rsidR="00C76D5B" w:rsidRPr="00C76D5B" w:rsidRDefault="00C76D5B" w:rsidP="00C76D5B">
      <w:pPr>
        <w:pStyle w:val="a3"/>
        <w:numPr>
          <w:ilvl w:val="1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C76D5B">
        <w:rPr>
          <w:rFonts w:ascii="Times New Roman" w:hAnsi="Times New Roman" w:cs="Times New Roman"/>
          <w:sz w:val="24"/>
          <w:szCs w:val="24"/>
        </w:rPr>
        <w:t>Статистика по отметкам</w:t>
      </w:r>
    </w:p>
    <w:tbl>
      <w:tblPr>
        <w:tblW w:w="8100" w:type="dxa"/>
        <w:tblInd w:w="93" w:type="dxa"/>
        <w:tblLook w:val="04A0" w:firstRow="1" w:lastRow="0" w:firstColumn="1" w:lastColumn="0" w:noHBand="0" w:noVBand="1"/>
      </w:tblPr>
      <w:tblGrid>
        <w:gridCol w:w="2240"/>
        <w:gridCol w:w="900"/>
        <w:gridCol w:w="1481"/>
        <w:gridCol w:w="960"/>
        <w:gridCol w:w="960"/>
        <w:gridCol w:w="960"/>
        <w:gridCol w:w="960"/>
      </w:tblGrid>
      <w:tr w:rsidR="00C76D5B" w:rsidRPr="00C76D5B" w:rsidTr="00C76D5B">
        <w:trPr>
          <w:trHeight w:val="300"/>
        </w:trPr>
        <w:tc>
          <w:tcPr>
            <w:tcW w:w="22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76D5B" w:rsidRPr="00C76D5B" w:rsidTr="00C76D5B">
        <w:trPr>
          <w:trHeight w:val="300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27199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712709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42,24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10,76</w:t>
            </w:r>
          </w:p>
        </w:tc>
      </w:tr>
      <w:tr w:rsidR="00C76D5B" w:rsidRPr="00C76D5B" w:rsidTr="00C76D5B">
        <w:trPr>
          <w:trHeight w:val="300"/>
        </w:trPr>
        <w:tc>
          <w:tcPr>
            <w:tcW w:w="2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16,23</w:t>
            </w:r>
          </w:p>
        </w:tc>
      </w:tr>
      <w:tr w:rsidR="00C76D5B" w:rsidRPr="00C76D5B" w:rsidTr="00C76D5B">
        <w:trPr>
          <w:trHeight w:val="300"/>
        </w:trPr>
        <w:tc>
          <w:tcPr>
            <w:tcW w:w="2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6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18,91</w:t>
            </w:r>
          </w:p>
        </w:tc>
      </w:tr>
    </w:tbl>
    <w:p w:rsidR="008B39D2" w:rsidRPr="00C76D5B" w:rsidRDefault="00C76D5B" w:rsidP="00C76D5B">
      <w:pPr>
        <w:rPr>
          <w:rFonts w:ascii="Times New Roman" w:hAnsi="Times New Roman" w:cs="Times New Roman"/>
          <w:sz w:val="24"/>
          <w:szCs w:val="24"/>
        </w:rPr>
      </w:pPr>
      <w:r w:rsidRPr="00C76D5B">
        <w:rPr>
          <w:rFonts w:ascii="Times New Roman" w:hAnsi="Times New Roman" w:cs="Times New Roman"/>
          <w:sz w:val="24"/>
          <w:szCs w:val="24"/>
        </w:rPr>
        <w:t xml:space="preserve"> </w:t>
      </w:r>
      <w:r w:rsidRPr="00C76D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AB76FF" wp14:editId="5800DAD8">
            <wp:extent cx="5758961" cy="178483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4259" r="2965" b="28148"/>
                    <a:stretch/>
                  </pic:blipFill>
                  <pic:spPr bwMode="auto">
                    <a:xfrm>
                      <a:off x="0" y="0"/>
                      <a:ext cx="5764263" cy="1786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D5B" w:rsidRDefault="00C76D5B" w:rsidP="00C76D5B">
      <w:pPr>
        <w:pStyle w:val="a3"/>
        <w:numPr>
          <w:ilvl w:val="1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C76D5B">
        <w:rPr>
          <w:rFonts w:ascii="Times New Roman" w:hAnsi="Times New Roman" w:cs="Times New Roman"/>
          <w:sz w:val="24"/>
          <w:szCs w:val="24"/>
        </w:rPr>
        <w:t>Сравнение отметок с отметками по журналу</w:t>
      </w:r>
    </w:p>
    <w:tbl>
      <w:tblPr>
        <w:tblW w:w="7875" w:type="dxa"/>
        <w:tblInd w:w="93" w:type="dxa"/>
        <w:tblLook w:val="04A0" w:firstRow="1" w:lastRow="0" w:firstColumn="1" w:lastColumn="0" w:noHBand="0" w:noVBand="1"/>
      </w:tblPr>
      <w:tblGrid>
        <w:gridCol w:w="5402"/>
        <w:gridCol w:w="1293"/>
        <w:gridCol w:w="1180"/>
      </w:tblGrid>
      <w:tr w:rsidR="00C76D5B" w:rsidRPr="00C76D5B" w:rsidTr="00C76D5B">
        <w:trPr>
          <w:trHeight w:val="300"/>
        </w:trPr>
        <w:tc>
          <w:tcPr>
            <w:tcW w:w="5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C76D5B" w:rsidRPr="00C76D5B" w:rsidTr="00C76D5B">
        <w:trPr>
          <w:trHeight w:val="300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76D5B" w:rsidRPr="00C76D5B" w:rsidTr="00C76D5B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12523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31,1</w:t>
            </w:r>
          </w:p>
        </w:tc>
      </w:tr>
      <w:tr w:rsidR="00C76D5B" w:rsidRPr="00C76D5B" w:rsidTr="00C76D5B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25724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63,89</w:t>
            </w:r>
          </w:p>
        </w:tc>
      </w:tr>
      <w:tr w:rsidR="00C76D5B" w:rsidRPr="00C76D5B" w:rsidTr="00C76D5B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2016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5,01</w:t>
            </w:r>
          </w:p>
        </w:tc>
      </w:tr>
      <w:tr w:rsidR="00C76D5B" w:rsidRPr="00C76D5B" w:rsidTr="00C76D5B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40263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C76D5B" w:rsidRPr="00C76D5B" w:rsidTr="00C76D5B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76D5B" w:rsidRPr="00C76D5B" w:rsidTr="00C76D5B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31,09</w:t>
            </w:r>
          </w:p>
        </w:tc>
      </w:tr>
      <w:tr w:rsidR="00C76D5B" w:rsidRPr="00C76D5B" w:rsidTr="00C76D5B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185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59,29</w:t>
            </w:r>
          </w:p>
        </w:tc>
      </w:tr>
      <w:tr w:rsidR="00C76D5B" w:rsidRPr="00C76D5B" w:rsidTr="00C76D5B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9,62</w:t>
            </w:r>
          </w:p>
        </w:tc>
      </w:tr>
      <w:tr w:rsidR="00C76D5B" w:rsidRPr="00C76D5B" w:rsidTr="00C76D5B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312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6D5B" w:rsidRPr="00C76D5B" w:rsidRDefault="00C76D5B" w:rsidP="00C76D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76D5B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C76D5B" w:rsidRDefault="00C76D5B" w:rsidP="00C76D5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7BB0A4" wp14:editId="197A1DE1">
            <wp:extent cx="5776546" cy="182000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2407" r="2669" b="39259"/>
                    <a:stretch/>
                  </pic:blipFill>
                  <pic:spPr bwMode="auto">
                    <a:xfrm>
                      <a:off x="0" y="0"/>
                      <a:ext cx="5781865" cy="182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D5B" w:rsidRDefault="00C76D5B" w:rsidP="00C76D5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5136A13" wp14:editId="3A2C867F">
            <wp:extent cx="5697415" cy="17760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5371" r="4003" b="37222"/>
                    <a:stretch/>
                  </pic:blipFill>
                  <pic:spPr bwMode="auto">
                    <a:xfrm>
                      <a:off x="0" y="0"/>
                      <a:ext cx="5702660" cy="177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D5B" w:rsidRDefault="00C76D5B" w:rsidP="00C76D5B">
      <w:pPr>
        <w:pStyle w:val="a3"/>
        <w:numPr>
          <w:ilvl w:val="1"/>
          <w:numId w:val="2"/>
        </w:numPr>
        <w:ind w:left="142" w:hanging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заданий группами участников</w:t>
      </w:r>
    </w:p>
    <w:p w:rsidR="00C76D5B" w:rsidRDefault="0032429E" w:rsidP="0032429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3B4F17" wp14:editId="09FDD2E7">
            <wp:extent cx="5802923" cy="1907931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6297" r="2225" b="43518"/>
                    <a:stretch/>
                  </pic:blipFill>
                  <pic:spPr bwMode="auto">
                    <a:xfrm>
                      <a:off x="0" y="0"/>
                      <a:ext cx="5808266" cy="190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45A" w:rsidRDefault="0093245A" w:rsidP="0093245A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Достижение планируемых результатов</w:t>
      </w:r>
    </w:p>
    <w:p w:rsidR="0093245A" w:rsidRDefault="0093245A" w:rsidP="0093245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D87923" wp14:editId="12D160DE">
            <wp:extent cx="5503984" cy="1776046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19" t="21391" r="5037" b="41679"/>
                    <a:stretch/>
                  </pic:blipFill>
                  <pic:spPr bwMode="auto">
                    <a:xfrm>
                      <a:off x="0" y="0"/>
                      <a:ext cx="5509346" cy="177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996" w:type="dxa"/>
        <w:tblInd w:w="93" w:type="dxa"/>
        <w:tblLook w:val="04A0" w:firstRow="1" w:lastRow="0" w:firstColumn="1" w:lastColumn="0" w:noHBand="0" w:noVBand="1"/>
      </w:tblPr>
      <w:tblGrid>
        <w:gridCol w:w="6252"/>
        <w:gridCol w:w="718"/>
        <w:gridCol w:w="1342"/>
        <w:gridCol w:w="798"/>
        <w:gridCol w:w="886"/>
      </w:tblGrid>
      <w:tr w:rsidR="0093245A" w:rsidRPr="0093245A" w:rsidTr="0093245A">
        <w:trPr>
          <w:trHeight w:val="300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40325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312 уч.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712709 уч.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1.1. Умение определять понятия, устанавливать аналогии.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географии, ее роли в освоении планеты человеком.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об основных этапах географического освоения Земли, открытиях великих путешественников.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объектах. Владение основами картографической грамотности и использования географической карты для решения разнообразных задач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79,86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84,3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81,2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1.2. Умение определять понятия, устанавливать аналогии.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географии, ее роли в </w:t>
            </w: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освоении планеты человеком.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об основных этапах географического освоения Земли, открытиях великих путешественников.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объектах. Владение основами картографической грамотности и использования географической карты для решения разнообразных задач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43,13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38,6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2.1K1. 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задач. Смысловое чтение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55,17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2.1K2. 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задач. Смысловое чтение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42,58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45,2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2.2. 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задач. Смысловое чтение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42,85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46,2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42,8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3.1. Умение применять и преобразовывать знаки и символы, модели и схемы для решения учебных и познавательных задач. Умение устанавливать причинно-следственные связи, строить </w:t>
            </w:r>
            <w:proofErr w:type="gram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умозаключение и делать выводы. Владение основами картографической грамотности и использования географической карты для решения разнообразных задач.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необходимости географических знаний для решения практических задач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63,03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71,8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58,1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3.2. Умение применять и преобразовывать знаки и символы, модели и схемы для решения учебных и познавательных задач. Умение устанавливать причинно-следственные связи, строить </w:t>
            </w:r>
            <w:proofErr w:type="gram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умозаключение и делать выводы. Владение основами картографической грамотности и использования географической карты для решения разнообразных задач.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необходимости географических знаний для решения практических задач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75,45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76,6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67,1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3.3. Умение применять и преобразовывать знаки и символы, модели и схемы для решения учебных и познавательных задач. Умение устанавливать причинно-следственные связи, строить </w:t>
            </w:r>
            <w:proofErr w:type="gram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умозаключение и делать выводы. Владение основами картографической грамотности и использования географической карты для решения разнообразных задач.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необходимости географических знаний для решения практических задач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67,43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79,8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62,2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4.1. Умение устанавливать причинно-следственные связи, строить </w:t>
            </w:r>
            <w:proofErr w:type="gram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умозаключение и делать выводы.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</w:t>
            </w: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времени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86,48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85,9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83,7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4.2. Умение устанавливать причинно-следственные связи, строить </w:t>
            </w:r>
            <w:proofErr w:type="gram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умозаключение и делать выводы.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80,71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80,5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4.3. Умение устанавливать причинно-следственные связи, строить </w:t>
            </w:r>
            <w:proofErr w:type="gram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умозаключение и делать выводы.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46,25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50,4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43,1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5.1. Умение определять понятия, устанавливать аналогии, классифицировать. Умение устанавливать причинно-следственные связи.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объектах, явлениях, закономерностях; владение понятийным аппаратом географии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68,26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61,9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62,1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5.2. Умение определять понятия, устанавливать аналогии, классифицировать. Умение устанавливать причинно-следственные связи.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объектах, явлениях, закономерностях; владение понятийным аппаратом географии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87,33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88,1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85,1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6.1. Умение применять и преобразовывать знаки и символы, модели и схемы для решения учебных и познавательных задач. Умение осознанно использовать речевые средства для выражения своих мыслей; владение письменной речью. Практические умения и навыки использования количественных и качественных характеристик компонентов географической среды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70,59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68,9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66,5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6.2K1. Умение применять и преобразовывать знаки и символы, модели и схемы для решения учебных и познавательных задач. Умение осознанно использовать речевые средства для выражения своих мыслей; владение письменной речью. Практические умения и навыки использования количественных и качественных характеристик компонентов географической среды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77,94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79,5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74,2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6.2K2. Умение применять и преобразовывать знаки и символы, модели и схемы для решения учебных и познавательных задач. Умение осознанно использовать речевые средства для выражения своих мыслей; владение письменной речью. Практические умения и навыки использования количественных и качественных характеристик компонентов географической среды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40,53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41,8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37,1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 Смысловое чтение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63,99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58,2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52,5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8.1. Практические умения и навыки использования </w:t>
            </w: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количественных и качественных характеристик компонентов географической среды.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отдельных странах. Умение применять географическое мышление в познавательной практике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84,59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87,3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8.2. Практические умения и навыки использования количественных и качественных характеристик компонентов географической среды.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отдельных странах. Умение применять географическое мышление в познавательной практике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72,56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73,9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9K1.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 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бедствий. Умение осознанно использовать речевые средства для выражения своих мыслей, формулирования и аргументации своего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мнени</w:t>
            </w:r>
            <w:proofErr w:type="spell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80,23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90,1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79,8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9K2.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 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бедствий. Умение осознанно использовать речевые средства для выражения своих мыслей, формулирования и аргументации своего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мнени</w:t>
            </w:r>
            <w:proofErr w:type="spell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54,35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63,1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51,8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9K3.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 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бедствий. Умение осознанно использовать речевые средства для выражения своих мыслей, формулирования и аргументации своего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мнени</w:t>
            </w:r>
            <w:proofErr w:type="spell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54,65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68,6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49,4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10.1. Первичные компетенции использования территориального подхода как основы географического мышления.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 Умение осознанно использовать речевые средства для выражения своих мыслей, формулирования и аргументации </w:t>
            </w: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своего мнения; владение письменной речью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75,09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86,9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77,8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10.2K1. Первичные компетенции использования территориального подхода как основы географического мышления.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 Умение осознанно использовать речевые средства для выражения своих мыслей, формулирования и аргументации своего мнения; владение письменной речью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54,93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72,8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56,9</w:t>
            </w:r>
          </w:p>
        </w:tc>
      </w:tr>
      <w:tr w:rsidR="0093245A" w:rsidRPr="0093245A" w:rsidTr="0093245A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10.2K2. Первичные компетенции использования территориального подхода как основы географического мышления. </w:t>
            </w:r>
            <w:proofErr w:type="spellStart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Сформированность</w:t>
            </w:r>
            <w:proofErr w:type="spellEnd"/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 Умение осознанно использовать речевые средства для выражения своих мыслей, формулирования и аргументации своего мнения; владение письменной речью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21,57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27,4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45A" w:rsidRPr="0093245A" w:rsidRDefault="0093245A" w:rsidP="009324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3245A">
              <w:rPr>
                <w:rFonts w:ascii="Calibri" w:eastAsia="Times New Roman" w:hAnsi="Calibri" w:cs="Calibri"/>
                <w:color w:val="000000"/>
                <w:lang w:eastAsia="ru-RU"/>
              </w:rPr>
              <w:t>20,6</w:t>
            </w:r>
          </w:p>
        </w:tc>
      </w:tr>
    </w:tbl>
    <w:p w:rsidR="0093245A" w:rsidRDefault="0093245A" w:rsidP="0093245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AC3A95" w:rsidRPr="00500200" w:rsidRDefault="00AC3A95" w:rsidP="00500200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00200">
        <w:rPr>
          <w:rFonts w:ascii="Times New Roman" w:hAnsi="Times New Roman" w:cs="Times New Roman"/>
          <w:b/>
          <w:sz w:val="28"/>
          <w:szCs w:val="24"/>
        </w:rPr>
        <w:t>География 7 класс</w:t>
      </w:r>
    </w:p>
    <w:p w:rsidR="00AC3A95" w:rsidRDefault="00AC3A95" w:rsidP="0050020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2.1) Статистика по отметкам</w:t>
      </w:r>
    </w:p>
    <w:tbl>
      <w:tblPr>
        <w:tblW w:w="8001" w:type="dxa"/>
        <w:tblInd w:w="93" w:type="dxa"/>
        <w:tblLook w:val="04A0" w:firstRow="1" w:lastRow="0" w:firstColumn="1" w:lastColumn="0" w:noHBand="0" w:noVBand="1"/>
      </w:tblPr>
      <w:tblGrid>
        <w:gridCol w:w="2000"/>
        <w:gridCol w:w="816"/>
        <w:gridCol w:w="1481"/>
        <w:gridCol w:w="960"/>
        <w:gridCol w:w="960"/>
        <w:gridCol w:w="960"/>
        <w:gridCol w:w="960"/>
      </w:tblGrid>
      <w:tr w:rsidR="00500200" w:rsidRPr="00500200" w:rsidTr="00D87BD4">
        <w:trPr>
          <w:trHeight w:val="300"/>
        </w:trPr>
        <w:tc>
          <w:tcPr>
            <w:tcW w:w="20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00200" w:rsidRPr="00500200" w:rsidTr="00D87BD4">
        <w:trPr>
          <w:trHeight w:val="300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35503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1269380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26,89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7,47</w:t>
            </w:r>
          </w:p>
        </w:tc>
      </w:tr>
      <w:tr w:rsidR="00500200" w:rsidRPr="00500200" w:rsidTr="00D87BD4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12,41</w:t>
            </w:r>
          </w:p>
        </w:tc>
      </w:tr>
      <w:tr w:rsidR="00500200" w:rsidRPr="00500200" w:rsidTr="00D87BD4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500200" w:rsidRPr="00500200" w:rsidRDefault="00500200" w:rsidP="005002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0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19,25</w:t>
            </w:r>
          </w:p>
        </w:tc>
      </w:tr>
    </w:tbl>
    <w:p w:rsidR="00500200" w:rsidRDefault="00500200" w:rsidP="0050020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D87BD4" w:rsidRDefault="00D87BD4" w:rsidP="0050020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F1E2B3" wp14:editId="062A7B93">
            <wp:extent cx="5820508" cy="18288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3519" r="1928" b="27963"/>
                    <a:stretch/>
                  </pic:blipFill>
                  <pic:spPr bwMode="auto">
                    <a:xfrm>
                      <a:off x="0" y="0"/>
                      <a:ext cx="5825867" cy="183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BD4" w:rsidRDefault="00D87BD4" w:rsidP="0050020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2.2)Сравнение отметок с отметками по журналу</w:t>
      </w:r>
    </w:p>
    <w:tbl>
      <w:tblPr>
        <w:tblW w:w="8058" w:type="dxa"/>
        <w:tblInd w:w="93" w:type="dxa"/>
        <w:tblLook w:val="04A0" w:firstRow="1" w:lastRow="0" w:firstColumn="1" w:lastColumn="0" w:noHBand="0" w:noVBand="1"/>
      </w:tblPr>
      <w:tblGrid>
        <w:gridCol w:w="5685"/>
        <w:gridCol w:w="1293"/>
        <w:gridCol w:w="1080"/>
      </w:tblGrid>
      <w:tr w:rsidR="00D87BD4" w:rsidRPr="00D87BD4" w:rsidTr="00D87BD4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D87BD4" w:rsidRPr="00D87BD4" w:rsidTr="00D87BD4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87BD4" w:rsidRPr="00D87BD4" w:rsidTr="00D87BD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28241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40,82</w:t>
            </w:r>
          </w:p>
        </w:tc>
      </w:tr>
      <w:tr w:rsidR="00D87BD4" w:rsidRPr="00D87BD4" w:rsidTr="00D87BD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39487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57,08</w:t>
            </w:r>
          </w:p>
        </w:tc>
      </w:tr>
      <w:tr w:rsidR="00D87BD4" w:rsidRPr="00D87BD4" w:rsidTr="00D87BD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1449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2,09</w:t>
            </w:r>
          </w:p>
        </w:tc>
      </w:tr>
      <w:tr w:rsidR="00D87BD4" w:rsidRPr="00D87BD4" w:rsidTr="00D87BD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69177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D87BD4" w:rsidRPr="00D87BD4" w:rsidTr="00D87BD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87BD4" w:rsidRPr="00D87BD4" w:rsidTr="00D87BD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164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32,54</w:t>
            </w:r>
          </w:p>
        </w:tc>
      </w:tr>
      <w:tr w:rsidR="00D87BD4" w:rsidRPr="00D87BD4" w:rsidTr="00D87BD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322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63,89</w:t>
            </w:r>
          </w:p>
        </w:tc>
      </w:tr>
      <w:tr w:rsidR="00D87BD4" w:rsidRPr="00D87BD4" w:rsidTr="00D87BD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  Повысили (Отметка &gt; </w:t>
            </w:r>
            <w:proofErr w:type="gramStart"/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3,57</w:t>
            </w:r>
          </w:p>
        </w:tc>
      </w:tr>
      <w:tr w:rsidR="00D87BD4" w:rsidRPr="00D87BD4" w:rsidTr="00D87BD4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504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BD4" w:rsidRPr="00D87BD4" w:rsidRDefault="00D87BD4" w:rsidP="00D87B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87BD4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D87BD4" w:rsidRDefault="00D87BD4" w:rsidP="0050020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D87BD4" w:rsidRDefault="00D87BD4" w:rsidP="0050020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9D25AC" wp14:editId="75B1C1F5">
            <wp:extent cx="5741377" cy="1820007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3148" r="3262" b="28519"/>
                    <a:stretch/>
                  </pic:blipFill>
                  <pic:spPr bwMode="auto">
                    <a:xfrm>
                      <a:off x="0" y="0"/>
                      <a:ext cx="5746663" cy="1821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BD4" w:rsidRDefault="00D87BD4" w:rsidP="0050020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DED4B6" wp14:editId="150E5DAE">
            <wp:extent cx="5653454" cy="181121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1296" r="4744" b="30556"/>
                    <a:stretch/>
                  </pic:blipFill>
                  <pic:spPr bwMode="auto">
                    <a:xfrm>
                      <a:off x="0" y="0"/>
                      <a:ext cx="5658659" cy="1812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BD4" w:rsidRDefault="00D87BD4" w:rsidP="0050020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2.3) Выполнение заданий группами участников</w:t>
      </w:r>
    </w:p>
    <w:p w:rsidR="00D87BD4" w:rsidRDefault="00D87BD4" w:rsidP="0050020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292A84" wp14:editId="5A22C18D">
            <wp:extent cx="5873261" cy="19518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5926" r="1039" b="32963"/>
                    <a:stretch/>
                  </pic:blipFill>
                  <pic:spPr bwMode="auto">
                    <a:xfrm>
                      <a:off x="0" y="0"/>
                      <a:ext cx="5878668" cy="195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BD4" w:rsidRDefault="00D87BD4" w:rsidP="00D87BD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2.4) </w:t>
      </w:r>
      <w:r w:rsidRPr="00D87BD4">
        <w:rPr>
          <w:rFonts w:ascii="Times New Roman" w:hAnsi="Times New Roman" w:cs="Times New Roman"/>
          <w:sz w:val="24"/>
          <w:szCs w:val="24"/>
        </w:rPr>
        <w:t>Достижение планируемых результатов</w:t>
      </w:r>
    </w:p>
    <w:p w:rsidR="00525F20" w:rsidRPr="00D87BD4" w:rsidRDefault="00525F20" w:rsidP="00525F20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D80048" wp14:editId="2E0897C6">
            <wp:extent cx="5671038" cy="1863969"/>
            <wp:effectExtent l="0" t="0" r="635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22" t="18148" r="2222" b="42592"/>
                    <a:stretch/>
                  </pic:blipFill>
                  <pic:spPr bwMode="auto">
                    <a:xfrm>
                      <a:off x="0" y="0"/>
                      <a:ext cx="5676409" cy="186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BD4" w:rsidRDefault="00D87BD4" w:rsidP="00D87BD4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tbl>
      <w:tblPr>
        <w:tblW w:w="9890" w:type="dxa"/>
        <w:tblInd w:w="93" w:type="dxa"/>
        <w:tblLook w:val="04A0" w:firstRow="1" w:lastRow="0" w:firstColumn="1" w:lastColumn="0" w:noHBand="0" w:noVBand="1"/>
      </w:tblPr>
      <w:tblGrid>
        <w:gridCol w:w="5827"/>
        <w:gridCol w:w="718"/>
        <w:gridCol w:w="1550"/>
        <w:gridCol w:w="798"/>
        <w:gridCol w:w="997"/>
      </w:tblGrid>
      <w:tr w:rsidR="00451D9F" w:rsidRPr="00451D9F" w:rsidTr="00451D9F">
        <w:trPr>
          <w:trHeight w:val="30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Блоки ПООП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69855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517 уч.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1269380 уч.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1.1. Освоение Земли человеком. Мировой океан и его части. Географическое положение и природа материков Земли Умения определять понятия, создавать обобщения, устанавливать аналогии. Умения устанавливать причинно-следственные связи, строить логическое рассуждение. Смысловое чтение. Представления об основных этапах географического освоения Земли, открытиях великих путешественников и землепроходцев, исследованиях материков Земли. 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информации, выявлять взаимодополняющую географическую информацию. Умения различать изученные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72,46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77,66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66,51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1.2. Умения устанавливать причинно-следственные связи, строить логическое рассуждение. Смысловое чтение. Представления об основных этапах географического освоения Земли, открытиях великих путешественников и землепроходцев, исследованиях материков Земли. 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информации, выявлять взаимодополняющую географическую информацию. Умения различать изученные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51,3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61,8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50,1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1.3. Умения устанавливать причинно-следственные связи, строить логическое рассуждение. Смысловое чтение. Представления об основных этапах географического освоения Земли, открытиях великих путешественников и землепроходцев, исследованиях материков Земли. 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информации, выявлять взаимодополняющую географическую информацию. Умения различать изученные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72,21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73,69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61,61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1.4. Умения устанавливать причинно-следственные связи, строить логическое рассуждение. Смысловое чтение. </w:t>
            </w: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Представления об основных этапах географического освоения Земли, открытиях великих путешественников и землепроходцев, исследованиях материков Земли. 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информации, выявлять взаимодополняющую географическую информацию. Умения различать изученные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66,71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73,11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64,96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2.1. Литосфера и рельеф Земли. Географическое положение и природа материков Земли Умения создавать, применять и преобразовывать знаки и символы, модели и схемы для решения учебных задач. Умения: ориентироваться в источниках географической информации; определять и сравнивать качественные и количественные показатели, характеризующие географические объекты, их положение в пространстве.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50,3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54,64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41,04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2.2. Литосфера и рельеф Земли. Географическое положение и природа материков Земли Умения создавать, применять и преобразовывать знаки и символы, модели и схемы для решения учебных задач. Умения: ориентироваться в источниках географической информации; определять и сравнивать качественные и количественные показатели, характеризующие географические объекты, их положение в пространстве.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45,65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51,06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36,97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2.3. Умения использовать источники географической информации для решения различных задач: выявление географических зависимостей и закономерностей; расчет количественных показателей, характеризующих географические объекты; сопоставление географической информации. Умения различать изученные географические объекты, сравнивать географические объекты на основе известных характерных свойств. Способность использовать знания о географических законах и закономерностях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73,08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76,79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76,84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3.1. Атмосфера и климаты Земли. Географическая оболочка. Географическое положение и природа материков Земли Умения определять понятия, создавать обобщения, устанавливать аналогии, классифицировать. Умения устанавливать причинно-следственные связи, строить логическое рассуждение.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57,46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68,28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49,33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3.2. Атмосфера и климаты Земли. Географическая оболочка.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62,71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70,21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49,56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3.3. 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взаимодополняющую географическую информацию, представленную в одном или нескольких источниках. </w:t>
            </w: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Умение использовать источники географической информации для решения различных задач.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58,11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54,93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48,12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3.4. 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свойств. Способность использовать знания о географических законах и закономерностях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48,51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53,29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38,72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4.1. Главные закономерности природы Земли Умения устанавливать причинно-следственные связи, строить </w:t>
            </w:r>
            <w:proofErr w:type="gramStart"/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и делать выводы. Умения создавать, применять и преобразовывать модели и схемы для решения учебных задач. Умения ориентироваться в источниках географической информации: находить и извлекать необходимую информацию; определять и сравнивать показатели, характеризующие географические объекты, процессы и явления, их положение в пространстве. Умение использовать источники географической информации для решения различных задач.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75,92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87,04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72,38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4.2. Главные закономерности природы Земли Умения устанавливать причинно-следственные связи, строить </w:t>
            </w:r>
            <w:proofErr w:type="gramStart"/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и делать выводы. Умения создавать, применять и преобразовывать модели и схемы для решения учебных задач. Умения ориентироваться в источниках географической информации: находить и извлекать необходимую информацию; определять и сравнивать показатели, характеризующие географические объекты, процессы и явления, их положение в пространстве. Умение использовать источники географической информации для решения различных задач.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57,91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63,15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52,54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4.3. Умение различать изученные географические объекты, процессы и явления на основе известных характерных свойств. Способность 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различий. Умение различать географические процессы и явления, определяющие особенности природы материков и океанов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52,5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65,76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48,21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5.1. Географическое положение и природа материков Земли Умения определять понятия, создавать обобщения, устанавливать аналогии, классифицировать. Умения устанавливать причинно-следственные связи, строить логическое рассуждение. 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 и проводить их простейшую классификацию. Умение различать географические процессы и явления, определяющие особенности природы и населения материков и океанов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73,67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76,5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66,11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5.2. Географическое положение и природа материков Земли Умения определять понятия, создавать обобщения, </w:t>
            </w: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устанавливать аналогии, классифицировать. Умения устанавливать причинно-следственные связи, строить логическое рассуждение. 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 и проводить их простейшую классификацию. Умение различать географические процессы и явления, определяющие особенности природы и населения материков и океанов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48,21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48,31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6.1. Главные закономерности природы Земли. Население материков Земли Умения устанавливать причинно-следственные связи, строить логическое рассуждение. Умение применять географическое мышление в познавательной, коммуникативной и социальной практике. Первичные компетенции использования территориального подхода как основы географического мышления; умения находить и распознавать ответы на вопросы, возникающие в ситуациях повседневного характера, узнавать в них проявление тех или иных географических процессов или закономерностей.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64,82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71,76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54,5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6.2. Главные закономерности природы Земли. Население материков Земли Умения устанавливать причинно-следственные связи, строить логическое рассуждение. Умение применять географическое мышление в познавательной, коммуникативной и социальной практике. Первичные компетенции использования территориального подхода как основы географического мышления; умения находить и распознавать ответы на вопросы, возникающие в ситуациях повседневного характера, узнавать в них проявление тех или иных географических процессов или закономерностей.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61,28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65,18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52,72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6.3. Умение использовать источники географической информации для решения различных задач. Способность 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71,1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70,6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61,1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7.1. Население материков Земли Умение устанавливать причинно-следственные связи, строить </w:t>
            </w:r>
            <w:proofErr w:type="gramStart"/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и делать выводы. 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явления.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68,97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73,89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60,68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7.2. Население материков Земли Умение устанавливать причинно-следственные связи, строить </w:t>
            </w:r>
            <w:proofErr w:type="gramStart"/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умозаключение и делать выводы. Умения ориентироваться в источниках географической информации: находить и извлекать необходимую </w:t>
            </w: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информацию; определять и сравнивать качественные и количественные показатели, характеризующие географические объекты, процессы и явления.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81,75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80,46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73,96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8.1. Географическое положение и природа материков Земли. Население материков Земли Умения создавать, применять и преобразовывать знаки и символы, модели и схемы для решения учебных и познавательных задач. Умение осознанно использовать речевые средства в соответствии с задачей коммуникации для выражения своих мыслей, владение письменной речью. Умение применять географическое мышление в познавательной, коммуникативной и социальной практике. Первичные компетенции использования территориального подхода как основы географического мышления, владение понятийным аппаратом географии.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76,86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84,33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71,09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8.2. Географическое положение и природа материков Земли. Население материков Земли Умения создавать, применять и преобразовывать знаки и символы, модели и схемы для решения учебных и познавательных задач. Умение осознанно использовать речевые средства в соответствии с задачей коммуникации для выражения своих мыслей, владение письменной речью. Умение применять географическое мышление в познавательной, коммуникативной и социальной практике. Первичные компетенции использования территориального подхода как основы географического мышления, владение понятийным аппаратом географии.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75,04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81,04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68,88</w:t>
            </w:r>
          </w:p>
        </w:tc>
      </w:tr>
      <w:tr w:rsidR="00451D9F" w:rsidRPr="00451D9F" w:rsidTr="00451D9F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8.3. Умения: различать географические процессы и явления, определяющие особенности природы и населения материков, отдельных регионов и стран; устанавливать черты сходства и различия особенностей природы и населения, материальной и духовной культуры регионов и отдельных стран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31,76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41,46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D9F" w:rsidRPr="00451D9F" w:rsidRDefault="00451D9F" w:rsidP="00451D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1D9F">
              <w:rPr>
                <w:rFonts w:ascii="Calibri" w:eastAsia="Times New Roman" w:hAnsi="Calibri" w:cs="Calibri"/>
                <w:color w:val="000000"/>
                <w:lang w:eastAsia="ru-RU"/>
              </w:rPr>
              <w:t>29,38</w:t>
            </w:r>
          </w:p>
        </w:tc>
      </w:tr>
    </w:tbl>
    <w:p w:rsidR="00525F20" w:rsidRPr="002B10CB" w:rsidRDefault="00E04A42" w:rsidP="00E04A4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0CB">
        <w:rPr>
          <w:rFonts w:ascii="Times New Roman" w:hAnsi="Times New Roman" w:cs="Times New Roman"/>
          <w:b/>
          <w:sz w:val="24"/>
          <w:szCs w:val="24"/>
        </w:rPr>
        <w:t>География 8 класс</w:t>
      </w:r>
    </w:p>
    <w:p w:rsidR="00E04A42" w:rsidRDefault="00E04A42" w:rsidP="00E04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3.1) Статистика по отметкам</w:t>
      </w:r>
    </w:p>
    <w:tbl>
      <w:tblPr>
        <w:tblW w:w="8647" w:type="dxa"/>
        <w:tblInd w:w="93" w:type="dxa"/>
        <w:tblLook w:val="04A0" w:firstRow="1" w:lastRow="0" w:firstColumn="1" w:lastColumn="0" w:noHBand="0" w:noVBand="1"/>
      </w:tblPr>
      <w:tblGrid>
        <w:gridCol w:w="2860"/>
        <w:gridCol w:w="840"/>
        <w:gridCol w:w="1293"/>
        <w:gridCol w:w="960"/>
        <w:gridCol w:w="960"/>
        <w:gridCol w:w="960"/>
        <w:gridCol w:w="960"/>
      </w:tblGrid>
      <w:tr w:rsidR="00E2353F" w:rsidRPr="00E2353F" w:rsidTr="00E2353F">
        <w:trPr>
          <w:trHeight w:val="300"/>
        </w:trPr>
        <w:tc>
          <w:tcPr>
            <w:tcW w:w="28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E2353F" w:rsidRPr="00E2353F" w:rsidTr="00E2353F">
        <w:trPr>
          <w:trHeight w:val="300"/>
        </w:trPr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21430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406097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9,31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54,99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28,99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6,71</w:t>
            </w:r>
          </w:p>
        </w:tc>
      </w:tr>
      <w:tr w:rsidR="00E2353F" w:rsidRPr="00E2353F" w:rsidTr="00E2353F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904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21874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5,49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44,24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37,65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12,62</w:t>
            </w:r>
          </w:p>
        </w:tc>
      </w:tr>
      <w:tr w:rsidR="00E2353F" w:rsidRPr="00E2353F" w:rsidTr="00E2353F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8,04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45,73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29,15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17,09</w:t>
            </w:r>
          </w:p>
        </w:tc>
      </w:tr>
    </w:tbl>
    <w:p w:rsidR="00E2353F" w:rsidRDefault="00E2353F" w:rsidP="00E04A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353F" w:rsidRDefault="00E2353F" w:rsidP="00E04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0EC2804" wp14:editId="63DB0C5F">
            <wp:extent cx="5627077" cy="18903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3148" r="5188" b="37037"/>
                    <a:stretch/>
                  </pic:blipFill>
                  <pic:spPr bwMode="auto">
                    <a:xfrm>
                      <a:off x="0" y="0"/>
                      <a:ext cx="5632258" cy="189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53F" w:rsidRDefault="00E2353F" w:rsidP="00E04A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3.2) Сравнение отметок с отметками по журналу</w:t>
      </w:r>
    </w:p>
    <w:tbl>
      <w:tblPr>
        <w:tblW w:w="7777" w:type="dxa"/>
        <w:tblInd w:w="93" w:type="dxa"/>
        <w:tblLook w:val="04A0" w:firstRow="1" w:lastRow="0" w:firstColumn="1" w:lastColumn="0" w:noHBand="0" w:noVBand="1"/>
      </w:tblPr>
      <w:tblGrid>
        <w:gridCol w:w="5544"/>
        <w:gridCol w:w="1293"/>
        <w:gridCol w:w="940"/>
      </w:tblGrid>
      <w:tr w:rsidR="00E2353F" w:rsidRPr="00E2353F" w:rsidTr="00E2353F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E2353F" w:rsidRPr="00E2353F" w:rsidTr="00E2353F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2353F" w:rsidRPr="00E2353F" w:rsidTr="00E235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8376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38,61</w:t>
            </w:r>
          </w:p>
        </w:tc>
      </w:tr>
      <w:tr w:rsidR="00E2353F" w:rsidRPr="00E2353F" w:rsidTr="00E235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12831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59,15</w:t>
            </w:r>
          </w:p>
        </w:tc>
      </w:tr>
      <w:tr w:rsidR="00E2353F" w:rsidRPr="00E2353F" w:rsidTr="00E235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487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2,24</w:t>
            </w:r>
          </w:p>
        </w:tc>
      </w:tr>
      <w:tr w:rsidR="00E2353F" w:rsidRPr="00E2353F" w:rsidTr="00E235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21694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E2353F" w:rsidRPr="00E2353F" w:rsidTr="00E235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2353F" w:rsidRPr="00E2353F" w:rsidTr="00E235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47,74</w:t>
            </w:r>
          </w:p>
        </w:tc>
      </w:tr>
      <w:tr w:rsidR="00E2353F" w:rsidRPr="00E2353F" w:rsidTr="00E235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47,74</w:t>
            </w:r>
          </w:p>
        </w:tc>
      </w:tr>
      <w:tr w:rsidR="00E2353F" w:rsidRPr="00E2353F" w:rsidTr="00E235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4,52</w:t>
            </w:r>
          </w:p>
        </w:tc>
      </w:tr>
      <w:tr w:rsidR="00E2353F" w:rsidRPr="00E2353F" w:rsidTr="00E2353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199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353F" w:rsidRPr="00E2353F" w:rsidRDefault="00E2353F" w:rsidP="00E2353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353F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E2353F" w:rsidRDefault="00E2353F" w:rsidP="00E2353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AC774A" wp14:editId="348AEF83">
            <wp:extent cx="5627077" cy="18903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32" t="19815" r="3852" b="40369"/>
                    <a:stretch/>
                  </pic:blipFill>
                  <pic:spPr bwMode="auto">
                    <a:xfrm>
                      <a:off x="0" y="0"/>
                      <a:ext cx="5632405" cy="1892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53F" w:rsidRDefault="00E2353F" w:rsidP="00E2353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4E9870" wp14:editId="76BE2FF5">
            <wp:extent cx="5723792" cy="19518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41110" r="3558" b="17779"/>
                    <a:stretch/>
                  </pic:blipFill>
                  <pic:spPr bwMode="auto">
                    <a:xfrm>
                      <a:off x="0" y="0"/>
                      <a:ext cx="5729061" cy="195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53F" w:rsidRDefault="00E2353F" w:rsidP="00E2353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3.3) Выполнение заданий группами участников</w:t>
      </w:r>
    </w:p>
    <w:p w:rsidR="008B39D2" w:rsidRDefault="008B39D2" w:rsidP="00E2353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794F642" wp14:editId="46FDA0BE">
            <wp:extent cx="5688623" cy="2013439"/>
            <wp:effectExtent l="0" t="0" r="762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32037" r="4151" b="25556"/>
                    <a:stretch/>
                  </pic:blipFill>
                  <pic:spPr bwMode="auto">
                    <a:xfrm>
                      <a:off x="0" y="0"/>
                      <a:ext cx="5693861" cy="2015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9A9" w:rsidRDefault="005159A9" w:rsidP="00E2353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3.4) Достижение планируемых результатов</w:t>
      </w:r>
    </w:p>
    <w:p w:rsidR="005159A9" w:rsidRDefault="005159A9" w:rsidP="00E2353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2CE192" wp14:editId="751ACA82">
            <wp:extent cx="5820508" cy="18903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23148" r="1928" b="37037"/>
                    <a:stretch/>
                  </pic:blipFill>
                  <pic:spPr bwMode="auto">
                    <a:xfrm>
                      <a:off x="0" y="0"/>
                      <a:ext cx="5825868" cy="1892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12" w:type="dxa"/>
        <w:tblInd w:w="93" w:type="dxa"/>
        <w:tblLook w:val="04A0" w:firstRow="1" w:lastRow="0" w:firstColumn="1" w:lastColumn="0" w:noHBand="0" w:noVBand="1"/>
      </w:tblPr>
      <w:tblGrid>
        <w:gridCol w:w="5631"/>
        <w:gridCol w:w="845"/>
        <w:gridCol w:w="1331"/>
        <w:gridCol w:w="792"/>
        <w:gridCol w:w="879"/>
      </w:tblGrid>
      <w:tr w:rsidR="005159A9" w:rsidRPr="005159A9" w:rsidTr="005159A9">
        <w:trPr>
          <w:trHeight w:val="30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21874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199 уч.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406097 уч.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1.1. Особенности географического положения России. Территория и акватория, морские и сухопутные границы Умения устанавливать причинно-следственные связи, строить логическое рассуждение. Умения создавать, применять и преобразовывать знаки и символы, модели и схемы для решения учебных и познавательных задач. Представления об основных этапах географического освоения Земли, открытиях великих путешественников и землепроходцев, исследованиях материков Земли. 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информации, выявлять взаимодополняющую географическую информацию. Умение различать изученные географические объекты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84,76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91,62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83,91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1.2. Особенности географического положения России. Территория и акватория, морские и сухопутные границы Умения устанавливать причинно-следственные связи, строить логическое рассуждение. Умения создавать, применять и преобразовывать знаки и символы, модели и схемы для решения учебных и познавательных задач. </w:t>
            </w: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Представления об основных этапах географического освоения Земли, открытиях великих путешественников и землепроходцев, исследованиях материков Земли. 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информации, выявлять взаимодополняющую географическую информацию. Умение различать изученные географические объекты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77,49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69,35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73,76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1.3. Особенности географического положения России. Территория и акватория, морские и сухопутные границы Умения устанавливать причинно-следственные связи, строить логическое рассуждение. Умения создавать, применять и преобразовывать знаки и символы, модели и схемы для решения учебных и познавательных задач. Представления об основных этапах географического освоения Земли, открытиях великих путешественников и землепроходцев, исследованиях материков Земли. 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информации, выявлять взаимодополняющую географическую информацию. Умение различать изученные географические объекты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68,93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72,36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60,48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2.1. Особенности географического положения России. Территория и акватория, морские и сухопутные границы Умения определять понятия, создавать обобщения, устанавливать аналогии. Умения устанавливать причинно-следственные связи, строить логическое рассуждение. Умения: ориентироваться в источниках географической информации; определять и сравнивать качественные и количественные показатели, характеризующие географические объекты, их положение в пространстве. Умения использовать источники географической информации для решения различных задач: выявление географических зависимостей и закономерностей; расчет количественных показателей, характеризующих географические объекты, сопоставление географической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55,12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62,81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54,9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2.2. Особенности географического положения России. Территория и акватория, морские и сухопутные границы Умения определять понятия, создавать обобщения, устанавливать аналогии. Умения устанавливать причинно-следственные связи, строить логическое рассуждение. Умения: ориентироваться в источниках географической информации; определять и сравнивать качественные и количественные показатели, характеризующие географические объекты, их положение в пространстве. Умения использовать источники географической информации для решения различных задач: выявление географических </w:t>
            </w: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зависимостей и закономерностей; расчет количественных показателей, характеризующих географические объекты, сопоставление географической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44,45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45,48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32,32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3.1. Природа России. Особенности геологического строения и распространения крупных форм рельефа Умения определять понятия, создавать обобщения, устанавливать аналогии, классифицировать. Умения устанавливать причинно-следственные связи, строить логическое рассуждение. Умения: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взаимодополняющую географическую информацию, представленную в одном или нескольких источниках. 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свойств. Умение различать географические процессы и явления, определяющие особенности компонентов природы отдельных территорий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72,06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81,16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70,84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3.2. Природа России. Особенности геологического строения и распространения крупных форм рельефа Умения определять понятия, создавать обобщения, устанавливать аналогии, классифицировать. Умения устанавливать причинно-следственные связи, строить логическое рассуждение. Умения: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взаимодополняющую географическую информацию, представленную в одном или нескольких источниках. 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свойств. Умение различать географические процессы и явления, определяющие особенности компонентов природы отдельных территорий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67,49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64,07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62,1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3.3. Природа России. Особенности геологического строения и распространения крупных форм рельефа Умения определять понятия, создавать обобщения, устанавливать аналогии, классифицировать. Умения устанавливать причинно-следственные связи, строить логическое рассуждение. Умения: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взаимодополняющую географическую информацию, </w:t>
            </w: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представленную в одном или нескольких источниках. 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свойств. Умение различать географические процессы и явления, определяющие особенности компонентов природы отдельных территорий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72,28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59,8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64,15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4.1. Природа России. Внутренние воды и водные ресурсы, особенности их размещения на территории страны. Моря России Умения устанавливать причинно-следственные связи, строить </w:t>
            </w:r>
            <w:proofErr w:type="gramStart"/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и делать выводы. Смысловое чтение. 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недостающую и/или взаимодополняющую географическую информацию, представленную в одном или нескольких источниках. Умения использовать источники географической информации для решения различных задач: выявление географических зависимостей и закономерностей; расчет количественных показателей, характеризующих географические объекты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59,78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63,07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52,24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4.2. Природа России. Внутренние воды и водные ресурсы, особенности их размещения на территории страны. Моря России Умения устанавливать причинно-следственные связи, строить </w:t>
            </w:r>
            <w:proofErr w:type="gramStart"/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и делать выводы. Смысловое чтение. 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недостающую и/или взаимодополняющую географическую информацию, представленную в одном или нескольких источниках. Умения использовать источники географической информации для решения различных задач: выявление географических зависимостей и закономерностей; расчет количественных показателей, характеризующих географические объекты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39,78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43,72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30,84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5.1. Природа России. Типы климатов, факторы их формирования, климатические пояса. Климат и хозяйственная деятельность людей Умения определять понятия, создавать обобщения, устанавливать аналогии, классифицировать. Умения устанавливать причинно-</w:t>
            </w: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следственные связи, строить логическое рассуждение. Умения создавать, применять и преобразовывать знаки и символы, модели и схемы для решения учебных и познавательных задач. Смысловое чтение.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57,58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54,77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47,53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5.2. Владение понятийным аппаратом географии. Умения: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представлять в различных формах географическую информацию. Умение использовать источники географической информации для решения различных задач.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53,75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46,48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42,5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5.3. 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свойств. Способность 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70,59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50,75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59,04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6.1. Административно-территориальное устройство России. Часовые пояса. Растительный и животный мир России. Почвы. Природные зоны. Высотная поясность Умения определять понятия, создавать обобщения, устанавливать аналогии, классифицировать. Умения устанавливать причинно-следственные связи, строить логическое рассуждение. Смысловое чтение. Умение применять географическое мышление в познавательной, коммуникативной и социальной практике. Первичные компетенции использования территориального подхода как основы географического мышления, владение понятийным аппаратом географии.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33,64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43,47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30,49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6.2. 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явления; представлять в различных формах географическую информацию.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45,82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43,22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42,65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6.3. Умение использовать источники географической информации для решения различных задач. Способность использовать знания о географических законах и закономерностях, а также о мировом, зональном, летнем и зимнем времени для решения практико-ориентированных задач по определению различий в поясном времени территорий в контексте реальной жизни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52,17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44,22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42,13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7.1. Население России Умения устанавливать причинно-следственные связи, строить </w:t>
            </w:r>
            <w:proofErr w:type="gramStart"/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умозаключение и делать выводы. Умения ориентироваться в источниках географической информации: находить и извлекать необходимую информацию; определять и сравнивать качественные и </w:t>
            </w: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количественные показатели, характеризующие географические объекты, процессы и явления.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задач, а также различать (распознавать) демографические процессы и явления, характеризующие демографическую ситуацию в России и отдельных регионах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89,88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88,69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84,72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7.2. Население России Умения устанавливать причинно-следственные связи, строить </w:t>
            </w:r>
            <w:proofErr w:type="gramStart"/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и делать выводы. 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явления.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задач, а также различать (распознавать) демографические процессы и явления, характеризующие демографическую ситуацию в России и отдельных регионах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84,89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86,43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76,76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7.3. Население России Умения устанавливать причинно-следственные связи, строить </w:t>
            </w:r>
            <w:proofErr w:type="gramStart"/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рассуждение</w:t>
            </w:r>
            <w:proofErr w:type="gramEnd"/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, умозаключение и делать выводы. 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явления.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задач, а также различать (распознавать) демографические процессы и явления, характеризующие демографическую ситуацию в России и отдельных регионах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83,31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82,91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76,11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8.1. Природа России Умение осознанно использовать речевые средства в соответствии с задачей коммуникации для выражения своих мыслей; владение письменной речью. Умение применять географическое мышление в познавательной, коммуникативной и социальной практике. Первичные компетенции использования территориального подхода как основы географического мышления, владение понятийным аппаратом географии. Умения: различать географические процессы и явления, определяющие особенности компонентов природы отдельных территорий; оценивать характер и особенности взаимодействия деятельности человека и компонентов природы в разных географических условиях; приводить примеры взаимодействия природы и общества в </w:t>
            </w: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пределах отдельных территорий; давать характеристику компонентов природы своего региона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63,69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75,38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62,81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8.2. Природа России Умение осознанно использовать речевые средства в соответствии с задачей коммуникации для выражения своих мыслей; владение письменной речью. Умение применять географическое мышление в познавательной, коммуникативной и социальной практике. Первичные компетенции использования территориального подхода как основы географического мышления, владение понятийным аппаратом географии. Умения: различать географические процессы и явления, определяющие особенности компонентов природы отдельных территорий; оценивать характер и особенности взаимодействия деятельности человека и компонентов природы в разных географических условиях; приводить примеры взаимодействия природы и общества в пределах отдельных территорий; давать характеристику компонентов природы своего региона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47,65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41,21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41,02</w:t>
            </w:r>
          </w:p>
        </w:tc>
      </w:tr>
      <w:tr w:rsidR="005159A9" w:rsidRPr="005159A9" w:rsidTr="005159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8.3. Природа России Умение осознанно использовать речевые средства в соответствии с задачей коммуникации для выражения своих мыслей; владение письменной речью. Умение применять географическое мышление в познавательной, коммуникативной и социальной практике. Первичные компетенции использования территориального подхода как основы географического мышления, владение понятийным аппаратом географии. Умения: различать географические процессы и явления, определяющие особенности компонентов природы отдельных территорий; оценивать характер и особенности взаимодействия деятельности человека и компонентов природы в разных географических условиях; приводить примеры взаимодействия природы и общества в пределах отдельных территорий; давать характеристику компонентов природы своего региона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30,17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34,67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9A9" w:rsidRPr="005159A9" w:rsidRDefault="005159A9" w:rsidP="005159A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59A9">
              <w:rPr>
                <w:rFonts w:ascii="Calibri" w:eastAsia="Times New Roman" w:hAnsi="Calibri" w:cs="Calibri"/>
                <w:color w:val="000000"/>
                <w:lang w:eastAsia="ru-RU"/>
              </w:rPr>
              <w:t>28,2</w:t>
            </w:r>
          </w:p>
        </w:tc>
      </w:tr>
    </w:tbl>
    <w:p w:rsidR="005159A9" w:rsidRDefault="00324ECA" w:rsidP="00324E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География 10 класс</w:t>
      </w:r>
    </w:p>
    <w:p w:rsidR="00324ECA" w:rsidRDefault="00324ECA" w:rsidP="00324E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4.1) Статистика по отметкам </w:t>
      </w:r>
    </w:p>
    <w:tbl>
      <w:tblPr>
        <w:tblW w:w="7947" w:type="dxa"/>
        <w:tblInd w:w="93" w:type="dxa"/>
        <w:tblLook w:val="04A0" w:firstRow="1" w:lastRow="0" w:firstColumn="1" w:lastColumn="0" w:noHBand="0" w:noVBand="1"/>
      </w:tblPr>
      <w:tblGrid>
        <w:gridCol w:w="2340"/>
        <w:gridCol w:w="663"/>
        <w:gridCol w:w="1293"/>
        <w:gridCol w:w="960"/>
        <w:gridCol w:w="960"/>
        <w:gridCol w:w="960"/>
        <w:gridCol w:w="960"/>
      </w:tblGrid>
      <w:tr w:rsidR="00324ECA" w:rsidRPr="00324ECA" w:rsidTr="00324ECA">
        <w:trPr>
          <w:trHeight w:val="300"/>
        </w:trPr>
        <w:tc>
          <w:tcPr>
            <w:tcW w:w="23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324ECA" w:rsidRPr="00324ECA" w:rsidTr="00324ECA">
        <w:trPr>
          <w:trHeight w:val="300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4793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70681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3,4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29,42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49,06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18,12</w:t>
            </w:r>
          </w:p>
        </w:tc>
      </w:tr>
      <w:tr w:rsidR="00324ECA" w:rsidRPr="00324ECA" w:rsidTr="00324ECA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3251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22,18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54,91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21,22</w:t>
            </w:r>
          </w:p>
        </w:tc>
      </w:tr>
      <w:tr w:rsidR="00324ECA" w:rsidRPr="00324ECA" w:rsidTr="00324ECA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324ECA" w:rsidRPr="00324ECA" w:rsidRDefault="00324ECA" w:rsidP="00324E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4ECA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</w:tr>
    </w:tbl>
    <w:p w:rsidR="00324ECA" w:rsidRDefault="00324ECA" w:rsidP="00324E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4ECA" w:rsidRDefault="00324ECA" w:rsidP="00324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930C1E" wp14:editId="73A3F987">
            <wp:extent cx="5750169" cy="1881554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32593" r="3114" b="27778"/>
                    <a:stretch/>
                  </pic:blipFill>
                  <pic:spPr bwMode="auto">
                    <a:xfrm>
                      <a:off x="0" y="0"/>
                      <a:ext cx="5755463" cy="1883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ECA" w:rsidRDefault="002B1E48" w:rsidP="00324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4.2) Сравнение отметок с отметками по журналу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5118"/>
        <w:gridCol w:w="1375"/>
        <w:gridCol w:w="1460"/>
      </w:tblGrid>
      <w:tr w:rsidR="002B1E48" w:rsidRPr="002B1E48" w:rsidTr="002B1E48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</w:tr>
      <w:tr w:rsidR="002B1E48" w:rsidRPr="002B1E48" w:rsidTr="002B1E48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B1E48" w:rsidRPr="002B1E48" w:rsidTr="002B1E4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41,98</w:t>
            </w:r>
          </w:p>
        </w:tc>
      </w:tr>
      <w:tr w:rsidR="002B1E48" w:rsidRPr="002B1E48" w:rsidTr="002B1E4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54,23</w:t>
            </w:r>
          </w:p>
        </w:tc>
      </w:tr>
      <w:tr w:rsidR="002B1E48" w:rsidRPr="002B1E48" w:rsidTr="002B1E4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3,79</w:t>
            </w:r>
          </w:p>
        </w:tc>
      </w:tr>
      <w:tr w:rsidR="002B1E48" w:rsidRPr="002B1E48" w:rsidTr="002B1E4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2B1E48" w:rsidRPr="002B1E48" w:rsidTr="002B1E4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B1E48" w:rsidRPr="002B1E48" w:rsidTr="002B1E4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</w:tr>
      <w:tr w:rsidR="002B1E48" w:rsidRPr="002B1E48" w:rsidTr="002B1E4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</w:tr>
      <w:tr w:rsidR="002B1E48" w:rsidRPr="002B1E48" w:rsidTr="002B1E4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2B1E48" w:rsidRPr="002B1E48" w:rsidTr="002B1E48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B1E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</w:tbl>
    <w:p w:rsidR="002B1E48" w:rsidRDefault="002B1E48" w:rsidP="00324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172018" wp14:editId="41C111E3">
            <wp:extent cx="5644661" cy="1828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0000" r="4892" b="41482"/>
                    <a:stretch/>
                  </pic:blipFill>
                  <pic:spPr bwMode="auto">
                    <a:xfrm>
                      <a:off x="0" y="0"/>
                      <a:ext cx="5649858" cy="183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E48" w:rsidRDefault="002B1E48" w:rsidP="00324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8E78C1" wp14:editId="2C558CD1">
            <wp:extent cx="5802923" cy="1899139"/>
            <wp:effectExtent l="0" t="0" r="762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31852" r="2225" b="28148"/>
                    <a:stretch/>
                  </pic:blipFill>
                  <pic:spPr bwMode="auto">
                    <a:xfrm>
                      <a:off x="0" y="0"/>
                      <a:ext cx="5808266" cy="1900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E48" w:rsidRDefault="002B1E48" w:rsidP="00324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4.3) Выполнение заданий группами участников</w:t>
      </w:r>
    </w:p>
    <w:p w:rsidR="002B1E48" w:rsidRDefault="002B1E48" w:rsidP="00324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A0B3D78" wp14:editId="39C889BF">
            <wp:extent cx="5829300" cy="190793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22037" r="1780" b="37778"/>
                    <a:stretch/>
                  </pic:blipFill>
                  <pic:spPr bwMode="auto">
                    <a:xfrm>
                      <a:off x="0" y="0"/>
                      <a:ext cx="5834667" cy="190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E48" w:rsidRDefault="002B1E48" w:rsidP="00324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4.4) Достижение планируемых результатов</w:t>
      </w:r>
    </w:p>
    <w:p w:rsidR="002B1E48" w:rsidRDefault="002B1E48" w:rsidP="00324E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43B006" wp14:editId="2A904918">
            <wp:extent cx="5679831" cy="1802423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30926" r="4299" b="31111"/>
                    <a:stretch/>
                  </pic:blipFill>
                  <pic:spPr bwMode="auto">
                    <a:xfrm>
                      <a:off x="0" y="0"/>
                      <a:ext cx="5685060" cy="1804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384" w:type="dxa"/>
        <w:tblInd w:w="93" w:type="dxa"/>
        <w:tblLook w:val="04A0" w:firstRow="1" w:lastRow="0" w:firstColumn="1" w:lastColumn="0" w:noHBand="0" w:noVBand="1"/>
      </w:tblPr>
      <w:tblGrid>
        <w:gridCol w:w="5402"/>
        <w:gridCol w:w="1134"/>
        <w:gridCol w:w="1342"/>
        <w:gridCol w:w="798"/>
        <w:gridCol w:w="774"/>
      </w:tblGrid>
      <w:tr w:rsidR="002B1E48" w:rsidRPr="002B1E48" w:rsidTr="002B1E48">
        <w:trPr>
          <w:trHeight w:val="30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3251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25 уч.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70681 уч.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1. Знать/понимать географические особенности природы России.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77,24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77,3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2. 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80,68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79,96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3. Знать/понимать географические особенности основных отраслей хозяйства России.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78,67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76,47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4. Уметь выделять существенные признаки географических объектов и явлений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66,84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67,26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5.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</w:t>
            </w: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64,01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64,12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70,29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69,93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7. Знать/понимать географические особенности географических районов России. Уметь выделять существенные признаки географических объектов и явлений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75,05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75,5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8. Уметь использовать знания и умения в практической деятельности и повседневной жизни для определения различий во времени, чтения карт различного содержания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82,59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78,36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9. Знать/понимать смысл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 различия в уровне и качестве жизни населения мира; географические особенности отраслевой и территориальной структуры мирового хозяйства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76,22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71,53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10. 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49,15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50,73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11. Знать/понимать смысл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 различия в уровне и качестве жизни населения мира; географические особенности отраслевой и территориальной структуры мирового хозяйства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69,64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63,8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12. Знать/понимать численность и динамику населения мира, отдельных регионов и стран; основные направления миграций населения мира</w:t>
            </w:r>
            <w:proofErr w:type="gramStart"/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</w:t>
            </w:r>
            <w:proofErr w:type="gramEnd"/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нать/понимать различия в уровне и качестве жизни населения мира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84,47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79,48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13.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73,88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68,59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14. Уметь определять и сравнивать по разным источникам информации географические тенденции развития природных, социально-экономических и </w:t>
            </w:r>
            <w:proofErr w:type="spellStart"/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геоэкологических</w:t>
            </w:r>
            <w:proofErr w:type="spellEnd"/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объектов, процессов и явлений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76,71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75,25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15. Уметь находить и применять географическую информацию, для правильной оценки и объяснения </w:t>
            </w: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68,99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65,7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16. 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55,58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52,19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17K1.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40,97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31,52</w:t>
            </w:r>
          </w:p>
        </w:tc>
      </w:tr>
      <w:tr w:rsidR="002B1E48" w:rsidRPr="002B1E48" w:rsidTr="002B1E48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17K2.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38,85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E48" w:rsidRPr="002B1E48" w:rsidRDefault="002B1E48" w:rsidP="002B1E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E48">
              <w:rPr>
                <w:rFonts w:ascii="Calibri" w:eastAsia="Times New Roman" w:hAnsi="Calibri" w:cs="Calibri"/>
                <w:color w:val="000000"/>
                <w:lang w:eastAsia="ru-RU"/>
              </w:rPr>
              <w:t>30,94</w:t>
            </w:r>
          </w:p>
        </w:tc>
      </w:tr>
    </w:tbl>
    <w:p w:rsidR="002B1E48" w:rsidRDefault="00293A0F" w:rsidP="00293A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География 11 класс</w:t>
      </w:r>
    </w:p>
    <w:p w:rsidR="00293A0F" w:rsidRDefault="00293A0F" w:rsidP="00293A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5.1) Статистика по отметкам</w:t>
      </w:r>
    </w:p>
    <w:tbl>
      <w:tblPr>
        <w:tblW w:w="9160" w:type="dxa"/>
        <w:tblInd w:w="93" w:type="dxa"/>
        <w:tblLook w:val="04A0" w:firstRow="1" w:lastRow="0" w:firstColumn="1" w:lastColumn="0" w:noHBand="0" w:noVBand="1"/>
      </w:tblPr>
      <w:tblGrid>
        <w:gridCol w:w="2560"/>
        <w:gridCol w:w="1480"/>
        <w:gridCol w:w="1481"/>
        <w:gridCol w:w="960"/>
        <w:gridCol w:w="960"/>
        <w:gridCol w:w="960"/>
        <w:gridCol w:w="960"/>
      </w:tblGrid>
      <w:tr w:rsidR="00293A0F" w:rsidRPr="00293A0F" w:rsidTr="00293A0F">
        <w:trPr>
          <w:trHeight w:val="300"/>
        </w:trPr>
        <w:tc>
          <w:tcPr>
            <w:tcW w:w="25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2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93A0F" w:rsidRPr="00293A0F" w:rsidTr="00293A0F">
        <w:trPr>
          <w:trHeight w:val="300"/>
        </w:trPr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10871</w:t>
            </w:r>
          </w:p>
        </w:tc>
        <w:tc>
          <w:tcPr>
            <w:tcW w:w="1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176783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22,14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24,52</w:t>
            </w:r>
          </w:p>
        </w:tc>
      </w:tr>
      <w:tr w:rsidR="00293A0F" w:rsidRPr="00293A0F" w:rsidTr="00293A0F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32,35</w:t>
            </w:r>
          </w:p>
        </w:tc>
      </w:tr>
      <w:tr w:rsidR="00293A0F" w:rsidRPr="00293A0F" w:rsidTr="00293A0F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3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30,08</w:t>
            </w:r>
          </w:p>
        </w:tc>
      </w:tr>
    </w:tbl>
    <w:p w:rsidR="00293A0F" w:rsidRDefault="00293A0F" w:rsidP="00293A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3A0F" w:rsidRDefault="00293A0F" w:rsidP="00293A0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31138D" wp14:editId="51329A4E">
            <wp:extent cx="5240215" cy="183759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7550" t="32462" r="4229" b="28866"/>
                    <a:stretch/>
                  </pic:blipFill>
                  <pic:spPr bwMode="auto">
                    <a:xfrm>
                      <a:off x="0" y="0"/>
                      <a:ext cx="5240780" cy="183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A0F" w:rsidRDefault="00293A0F" w:rsidP="00293A0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5.2)</w:t>
      </w:r>
      <w:proofErr w:type="gramStart"/>
      <w:r>
        <w:rPr>
          <w:rFonts w:ascii="Times New Roman" w:hAnsi="Times New Roman" w:cs="Times New Roman"/>
          <w:sz w:val="24"/>
          <w:szCs w:val="24"/>
        </w:rPr>
        <w:t>Сравненные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отметок с отметками по журналу</w:t>
      </w:r>
    </w:p>
    <w:tbl>
      <w:tblPr>
        <w:tblW w:w="8285" w:type="dxa"/>
        <w:tblInd w:w="93" w:type="dxa"/>
        <w:tblLook w:val="04A0" w:firstRow="1" w:lastRow="0" w:firstColumn="1" w:lastColumn="0" w:noHBand="0" w:noVBand="1"/>
      </w:tblPr>
      <w:tblGrid>
        <w:gridCol w:w="5685"/>
        <w:gridCol w:w="1360"/>
        <w:gridCol w:w="1240"/>
      </w:tblGrid>
      <w:tr w:rsidR="00293A0F" w:rsidRPr="00293A0F" w:rsidTr="00293A0F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293A0F" w:rsidRPr="00293A0F" w:rsidTr="00293A0F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93A0F" w:rsidRPr="00293A0F" w:rsidTr="00293A0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1546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29,56</w:t>
            </w:r>
          </w:p>
        </w:tc>
      </w:tr>
      <w:tr w:rsidR="00293A0F" w:rsidRPr="00293A0F" w:rsidTr="00293A0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3423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65,45</w:t>
            </w:r>
          </w:p>
        </w:tc>
      </w:tr>
      <w:tr w:rsidR="00293A0F" w:rsidRPr="00293A0F" w:rsidTr="00293A0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261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4,99</w:t>
            </w:r>
          </w:p>
        </w:tc>
      </w:tr>
      <w:tr w:rsidR="00293A0F" w:rsidRPr="00293A0F" w:rsidTr="00293A0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  Всего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5230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293A0F" w:rsidRPr="00293A0F" w:rsidTr="00293A0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93A0F" w:rsidRPr="00293A0F" w:rsidTr="00293A0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32,52</w:t>
            </w:r>
          </w:p>
        </w:tc>
      </w:tr>
      <w:tr w:rsidR="00293A0F" w:rsidRPr="00293A0F" w:rsidTr="00293A0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58,54</w:t>
            </w:r>
          </w:p>
        </w:tc>
      </w:tr>
      <w:tr w:rsidR="00293A0F" w:rsidRPr="00293A0F" w:rsidTr="00293A0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8,94</w:t>
            </w:r>
          </w:p>
        </w:tc>
      </w:tr>
      <w:tr w:rsidR="00293A0F" w:rsidRPr="00293A0F" w:rsidTr="00293A0F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3A0F" w:rsidRPr="00293A0F" w:rsidRDefault="00293A0F" w:rsidP="00293A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93A0F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293A0F" w:rsidRDefault="00293A0F" w:rsidP="00293A0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F872BD" w:rsidRDefault="00F872BD" w:rsidP="00293A0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D4DADD" wp14:editId="32537EBC">
            <wp:extent cx="5600700" cy="1820007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8703" r="5632" b="42963"/>
                    <a:stretch/>
                  </pic:blipFill>
                  <pic:spPr bwMode="auto">
                    <a:xfrm>
                      <a:off x="0" y="0"/>
                      <a:ext cx="5605856" cy="1821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2BD" w:rsidRDefault="00F872BD" w:rsidP="00293A0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D4E551" wp14:editId="1D39FD04">
            <wp:extent cx="5600700" cy="1820008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30741" r="5632" b="30926"/>
                    <a:stretch/>
                  </pic:blipFill>
                  <pic:spPr bwMode="auto">
                    <a:xfrm>
                      <a:off x="0" y="0"/>
                      <a:ext cx="5605855" cy="1821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2BD" w:rsidRDefault="00F872BD" w:rsidP="00293A0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5.3) Выполнение заданий группами участников</w:t>
      </w:r>
    </w:p>
    <w:p w:rsidR="00F872BD" w:rsidRDefault="00F872BD" w:rsidP="00293A0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04C088" wp14:editId="5C9F65EB">
            <wp:extent cx="5723792" cy="206619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26852" r="3559" b="29629"/>
                    <a:stretch/>
                  </pic:blipFill>
                  <pic:spPr bwMode="auto">
                    <a:xfrm>
                      <a:off x="0" y="0"/>
                      <a:ext cx="5729061" cy="206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2BD" w:rsidRDefault="00F872BD" w:rsidP="00293A0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5.4) Достижение планируемых результатов</w:t>
      </w:r>
    </w:p>
    <w:p w:rsidR="00F872BD" w:rsidRDefault="00F872BD" w:rsidP="00293A0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6C7378F" wp14:editId="79245D25">
            <wp:extent cx="5855677" cy="175846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31667" r="1336" b="31296"/>
                    <a:stretch/>
                  </pic:blipFill>
                  <pic:spPr bwMode="auto">
                    <a:xfrm>
                      <a:off x="0" y="0"/>
                      <a:ext cx="5861068" cy="1760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996" w:type="dxa"/>
        <w:tblInd w:w="93" w:type="dxa"/>
        <w:tblLook w:val="04A0" w:firstRow="1" w:lastRow="0" w:firstColumn="1" w:lastColumn="0" w:noHBand="0" w:noVBand="1"/>
      </w:tblPr>
      <w:tblGrid>
        <w:gridCol w:w="6252"/>
        <w:gridCol w:w="718"/>
        <w:gridCol w:w="1342"/>
        <w:gridCol w:w="798"/>
        <w:gridCol w:w="886"/>
      </w:tblGrid>
      <w:tr w:rsidR="00F872BD" w:rsidRPr="00F872BD" w:rsidTr="00F872BD">
        <w:trPr>
          <w:trHeight w:val="300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bookmarkStart w:id="0" w:name="_GoBack" w:colFirst="3" w:colLast="3"/>
            <w:r w:rsidRPr="00F872B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5239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123 уч.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176783 уч.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1. Знать/понимать географические особенности природы России.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84,41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77,24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80,07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2. 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84,81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87,8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84,66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3. Знать/понимать географические особенности основных отраслей хозяйства России.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83,69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82,52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81,86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4. Уметь выделять существенные признаки географических объектов и явлений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70,83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65,04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71,06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5.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71,86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70,73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67,68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6.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77,4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73,17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74,63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7. Знать/понимать географические особенности географических районов России. Уметь выделять существенные признаки географических объектов и явлений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81,5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69,11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81,69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8. Уметь использовать знания и умения в практической деятельности и повседневной жизни для определения различий во времени, чтения карт различного содержания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85,82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84,55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82,07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9. Знать/понимать смысл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 различия в уровне и качестве жизни </w:t>
            </w: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населения мира; географические особенности отраслевой и территориальной структуры мирового хозяйства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81,81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78,86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76,48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10. 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58,66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49,59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56,05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11. Знать/понимать смысл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 различия в уровне и качестве жизни населения мира; географические особенности отраслевой и территориальной структуры мирового хозяйства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74,33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78,05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67,89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12. Знать/понимать численность и динамику населения мира, отдельных регионов и стран; основные направления миграций населения мира</w:t>
            </w:r>
            <w:proofErr w:type="gramStart"/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</w:t>
            </w:r>
            <w:proofErr w:type="gramEnd"/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нать/понимать различия в уровне и качестве жизни населения мира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88,67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85,37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85,48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13.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78,89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75,61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76,26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14. Уметь определять и сравнивать по разным источникам информации географические тенденции развития природных, социально-экономических и </w:t>
            </w:r>
            <w:proofErr w:type="spellStart"/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геоэкологических</w:t>
            </w:r>
            <w:proofErr w:type="spellEnd"/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объектов, процессов и явлений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79,39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65,85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79,99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15. 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74,19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82,11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70,09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16. 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62,15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60,16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56,59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17K1.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40,55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45,93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34,4</w:t>
            </w:r>
          </w:p>
        </w:tc>
      </w:tr>
      <w:tr w:rsidR="00F872BD" w:rsidRPr="00F872BD" w:rsidTr="00F872BD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17K2.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42,03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47,15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2BD" w:rsidRPr="00F872BD" w:rsidRDefault="00F872BD" w:rsidP="00F872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72BD">
              <w:rPr>
                <w:rFonts w:ascii="Calibri" w:eastAsia="Times New Roman" w:hAnsi="Calibri" w:cs="Calibri"/>
                <w:color w:val="000000"/>
                <w:lang w:eastAsia="ru-RU"/>
              </w:rPr>
              <w:t>34,85</w:t>
            </w:r>
          </w:p>
        </w:tc>
      </w:tr>
      <w:bookmarkEnd w:id="0"/>
    </w:tbl>
    <w:p w:rsidR="00F872BD" w:rsidRPr="00C76D5B" w:rsidRDefault="00F872BD" w:rsidP="00293A0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sectPr w:rsidR="00F872BD" w:rsidRPr="00C76D5B" w:rsidSect="00525F2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F0CB6"/>
    <w:multiLevelType w:val="hybridMultilevel"/>
    <w:tmpl w:val="267A9C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DF0C13"/>
    <w:multiLevelType w:val="multilevel"/>
    <w:tmpl w:val="AF3E4E9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D5B"/>
    <w:rsid w:val="000C78DD"/>
    <w:rsid w:val="00110F8C"/>
    <w:rsid w:val="00235400"/>
    <w:rsid w:val="0025676A"/>
    <w:rsid w:val="00264D94"/>
    <w:rsid w:val="00293A0F"/>
    <w:rsid w:val="002B10CB"/>
    <w:rsid w:val="002B1E48"/>
    <w:rsid w:val="0032429E"/>
    <w:rsid w:val="00324ECA"/>
    <w:rsid w:val="003C763D"/>
    <w:rsid w:val="00451D9F"/>
    <w:rsid w:val="00500200"/>
    <w:rsid w:val="005159A9"/>
    <w:rsid w:val="00525F20"/>
    <w:rsid w:val="008B39D2"/>
    <w:rsid w:val="0093245A"/>
    <w:rsid w:val="00A34BB7"/>
    <w:rsid w:val="00AC3A95"/>
    <w:rsid w:val="00C76D5B"/>
    <w:rsid w:val="00CE3534"/>
    <w:rsid w:val="00D87BD4"/>
    <w:rsid w:val="00E04A42"/>
    <w:rsid w:val="00E2353F"/>
    <w:rsid w:val="00ED14E1"/>
    <w:rsid w:val="00F8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D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D5B"/>
    <w:rPr>
      <w:rFonts w:ascii="Tahoma" w:hAnsi="Tahoma" w:cs="Tahoma"/>
      <w:sz w:val="16"/>
      <w:szCs w:val="16"/>
    </w:rPr>
  </w:style>
  <w:style w:type="character" w:customStyle="1" w:styleId="gi">
    <w:name w:val="gi"/>
    <w:basedOn w:val="a0"/>
    <w:rsid w:val="00E235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D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D5B"/>
    <w:rPr>
      <w:rFonts w:ascii="Tahoma" w:hAnsi="Tahoma" w:cs="Tahoma"/>
      <w:sz w:val="16"/>
      <w:szCs w:val="16"/>
    </w:rPr>
  </w:style>
  <w:style w:type="character" w:customStyle="1" w:styleId="gi">
    <w:name w:val="gi"/>
    <w:basedOn w:val="a0"/>
    <w:rsid w:val="00E235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27</Pages>
  <Words>7786</Words>
  <Characters>44385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2021-10-13T13:15:00Z</dcterms:created>
  <dcterms:modified xsi:type="dcterms:W3CDTF">2021-10-15T13:03:00Z</dcterms:modified>
</cp:coreProperties>
</file>